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3E" w:rsidRPr="001C0CAC" w:rsidRDefault="00365856" w:rsidP="00341F3E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center"/>
        <w:rPr>
          <w:rFonts w:ascii="Times New Roman" w:eastAsia="Consolas" w:hAnsi="Times New Roman"/>
          <w:b/>
          <w:sz w:val="28"/>
          <w:szCs w:val="28"/>
        </w:rPr>
      </w:pPr>
      <w:r>
        <w:rPr>
          <w:rFonts w:ascii="Times New Roman" w:eastAsia="Consolas" w:hAnsi="Times New Roman"/>
          <w:b/>
          <w:sz w:val="28"/>
          <w:szCs w:val="28"/>
        </w:rPr>
        <w:t>PHIẾU ĐÁNH GIÁ TIÊU CHÍ</w:t>
      </w:r>
    </w:p>
    <w:p w:rsidR="00341F3E" w:rsidRDefault="00341F3E" w:rsidP="00341F3E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eastAsia="Consolas" w:hAnsi="Times New Roman"/>
          <w:sz w:val="28"/>
          <w:szCs w:val="28"/>
        </w:rPr>
      </w:pPr>
      <w:proofErr w:type="spellStart"/>
      <w:r w:rsidRPr="00081039">
        <w:rPr>
          <w:rFonts w:ascii="Times New Roman" w:eastAsia="Consolas" w:hAnsi="Times New Roman"/>
          <w:b/>
          <w:sz w:val="28"/>
          <w:szCs w:val="28"/>
        </w:rPr>
        <w:t>Nhóm</w:t>
      </w:r>
      <w:proofErr w:type="spellEnd"/>
      <w:r w:rsidRPr="00081039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081039">
        <w:rPr>
          <w:rFonts w:ascii="Times New Roman" w:eastAsia="Consolas" w:hAnsi="Times New Roman"/>
          <w:b/>
          <w:sz w:val="28"/>
          <w:szCs w:val="28"/>
        </w:rPr>
        <w:t>công</w:t>
      </w:r>
      <w:proofErr w:type="spellEnd"/>
      <w:r w:rsidRPr="00081039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081039">
        <w:rPr>
          <w:rFonts w:ascii="Times New Roman" w:eastAsia="Consolas" w:hAnsi="Times New Roman"/>
          <w:b/>
          <w:sz w:val="28"/>
          <w:szCs w:val="28"/>
        </w:rPr>
        <w:t>tác</w:t>
      </w:r>
      <w:proofErr w:type="spellEnd"/>
      <w:r w:rsidRPr="00081039">
        <w:rPr>
          <w:rFonts w:ascii="Times New Roman" w:eastAsia="Consolas" w:hAnsi="Times New Roman"/>
          <w:b/>
          <w:sz w:val="28"/>
          <w:szCs w:val="28"/>
        </w:rPr>
        <w:t>:</w:t>
      </w:r>
      <w:r>
        <w:rPr>
          <w:rFonts w:ascii="Times New Roman" w:eastAsia="Consolas" w:hAnsi="Times New Roman"/>
          <w:sz w:val="28"/>
          <w:szCs w:val="28"/>
        </w:rPr>
        <w:t xml:space="preserve"> </w:t>
      </w:r>
      <w:r w:rsidR="00365856">
        <w:rPr>
          <w:rFonts w:ascii="Times New Roman" w:eastAsia="Consolas" w:hAnsi="Times New Roman"/>
          <w:sz w:val="28"/>
          <w:szCs w:val="28"/>
        </w:rPr>
        <w:t>B</w:t>
      </w:r>
    </w:p>
    <w:p w:rsidR="00341F3E" w:rsidRPr="001C0CAC" w:rsidRDefault="00341F3E" w:rsidP="00341F3E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eastAsia="Consolas" w:hAnsi="Times New Roman"/>
          <w:b/>
          <w:sz w:val="28"/>
          <w:szCs w:val="28"/>
        </w:rPr>
      </w:pP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Tiêu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chuẩn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3: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Cơ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sở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vật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chất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và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thiết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bị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dạy</w:t>
      </w:r>
      <w:proofErr w:type="spellEnd"/>
      <w:r w:rsidRPr="001C0CAC">
        <w:rPr>
          <w:rFonts w:ascii="Times New Roman" w:eastAsia="Consolas" w:hAnsi="Times New Roman"/>
          <w:b/>
          <w:sz w:val="28"/>
          <w:szCs w:val="28"/>
        </w:rPr>
        <w:t xml:space="preserve"> </w:t>
      </w:r>
      <w:proofErr w:type="spellStart"/>
      <w:r w:rsidRPr="001C0CAC">
        <w:rPr>
          <w:rFonts w:ascii="Times New Roman" w:eastAsia="Consolas" w:hAnsi="Times New Roman"/>
          <w:b/>
          <w:sz w:val="28"/>
          <w:szCs w:val="28"/>
        </w:rPr>
        <w:t>học</w:t>
      </w:r>
      <w:proofErr w:type="spellEnd"/>
    </w:p>
    <w:p w:rsidR="00341F3E" w:rsidRDefault="00341F3E" w:rsidP="00341F3E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b/>
          <w:i/>
          <w:spacing w:val="-4"/>
          <w:sz w:val="28"/>
          <w:szCs w:val="28"/>
        </w:rPr>
      </w:pPr>
      <w:proofErr w:type="spellStart"/>
      <w:r w:rsidRPr="00835570">
        <w:rPr>
          <w:rFonts w:ascii="Times New Roman" w:eastAsia="Consolas" w:hAnsi="Times New Roman"/>
          <w:b/>
          <w:i/>
          <w:sz w:val="28"/>
          <w:szCs w:val="28"/>
        </w:rPr>
        <w:t>Tiêu</w:t>
      </w:r>
      <w:proofErr w:type="spellEnd"/>
      <w:r w:rsidRPr="00835570">
        <w:rPr>
          <w:rFonts w:ascii="Times New Roman" w:eastAsia="Consolas" w:hAnsi="Times New Roman"/>
          <w:b/>
          <w:i/>
          <w:sz w:val="28"/>
          <w:szCs w:val="28"/>
        </w:rPr>
        <w:t xml:space="preserve"> </w:t>
      </w:r>
      <w:proofErr w:type="spellStart"/>
      <w:r w:rsidRPr="00835570">
        <w:rPr>
          <w:rFonts w:ascii="Times New Roman" w:eastAsia="Consolas" w:hAnsi="Times New Roman"/>
          <w:b/>
          <w:i/>
          <w:sz w:val="28"/>
          <w:szCs w:val="28"/>
        </w:rPr>
        <w:t>chí</w:t>
      </w:r>
      <w:proofErr w:type="spellEnd"/>
      <w:r w:rsidRPr="00835570">
        <w:rPr>
          <w:rFonts w:ascii="Times New Roman" w:eastAsia="Consolas" w:hAnsi="Times New Roman"/>
          <w:b/>
          <w:i/>
          <w:sz w:val="28"/>
          <w:szCs w:val="28"/>
        </w:rPr>
        <w:t xml:space="preserve"> 3.3:</w:t>
      </w:r>
      <w:r>
        <w:rPr>
          <w:rFonts w:ascii="Times New Roman" w:hAnsi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b/>
          <w:i/>
          <w:spacing w:val="-4"/>
          <w:sz w:val="28"/>
          <w:szCs w:val="28"/>
          <w:lang w:val="vi-VN"/>
        </w:rPr>
        <w:t xml:space="preserve">Khối phòng hành chính </w:t>
      </w:r>
      <w:r>
        <w:rPr>
          <w:rFonts w:ascii="Times New Roman" w:hAnsi="Times New Roman"/>
          <w:b/>
          <w:i/>
          <w:spacing w:val="-4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spacing w:val="-4"/>
          <w:sz w:val="28"/>
          <w:szCs w:val="28"/>
          <w:lang w:val="vi-VN"/>
        </w:rPr>
        <w:t>quản trị.</w:t>
      </w:r>
    </w:p>
    <w:p w:rsidR="00341F3E" w:rsidRPr="001C0CAC" w:rsidRDefault="00341F3E" w:rsidP="00341F3E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pacing w:val="-4"/>
          <w:sz w:val="28"/>
          <w:szCs w:val="28"/>
        </w:rPr>
        <w:t>Mức</w:t>
      </w:r>
      <w:proofErr w:type="spellEnd"/>
      <w:r>
        <w:rPr>
          <w:rFonts w:ascii="Times New Roman" w:hAnsi="Times New Roman"/>
          <w:b/>
          <w:spacing w:val="-4"/>
          <w:sz w:val="28"/>
          <w:szCs w:val="28"/>
        </w:rPr>
        <w:t xml:space="preserve"> 1: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bCs/>
          <w:i/>
          <w:iCs/>
          <w:spacing w:val="-4"/>
          <w:sz w:val="28"/>
          <w:szCs w:val="28"/>
          <w:lang w:val="vi-VN"/>
        </w:rPr>
      </w:pPr>
      <w:r>
        <w:rPr>
          <w:rFonts w:ascii="Times New Roman" w:hAnsi="Times New Roman"/>
          <w:i/>
          <w:sz w:val="28"/>
          <w:szCs w:val="28"/>
          <w:lang w:val="vi-VN"/>
        </w:rPr>
        <w:t xml:space="preserve">a) </w:t>
      </w:r>
      <w:proofErr w:type="spellStart"/>
      <w:r>
        <w:rPr>
          <w:rFonts w:ascii="Times New Roman" w:hAnsi="Times New Roman"/>
          <w:i/>
          <w:sz w:val="28"/>
          <w:szCs w:val="28"/>
        </w:rPr>
        <w:t>Có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các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loại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phòng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theo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quy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định</w:t>
      </w:r>
      <w:proofErr w:type="spellEnd"/>
      <w:r>
        <w:rPr>
          <w:rFonts w:ascii="Times New Roman" w:hAnsi="Times New Roman"/>
          <w:i/>
          <w:sz w:val="28"/>
          <w:szCs w:val="28"/>
          <w:lang w:val="vi-VN"/>
        </w:rPr>
        <w:t>;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bCs/>
          <w:i/>
          <w:spacing w:val="-4"/>
          <w:sz w:val="28"/>
          <w:szCs w:val="28"/>
          <w:lang w:val="vi-VN"/>
        </w:rPr>
      </w:pPr>
      <w:r>
        <w:rPr>
          <w:rFonts w:ascii="Times New Roman" w:hAnsi="Times New Roman"/>
          <w:i/>
          <w:sz w:val="28"/>
          <w:szCs w:val="28"/>
          <w:lang w:val="vi-VN"/>
        </w:rPr>
        <w:t xml:space="preserve">b) </w:t>
      </w:r>
      <w:proofErr w:type="spellStart"/>
      <w:r>
        <w:rPr>
          <w:rFonts w:ascii="Times New Roman" w:hAnsi="Times New Roman"/>
          <w:i/>
          <w:sz w:val="28"/>
          <w:szCs w:val="28"/>
        </w:rPr>
        <w:t>Có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trang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thiết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bị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tối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thiểu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tại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các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phòng</w:t>
      </w:r>
      <w:proofErr w:type="spellEnd"/>
      <w:r>
        <w:rPr>
          <w:rFonts w:ascii="Times New Roman" w:hAnsi="Times New Roman"/>
          <w:i/>
          <w:sz w:val="28"/>
          <w:szCs w:val="28"/>
          <w:lang w:val="vi-VN"/>
        </w:rPr>
        <w:t>;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vi-VN"/>
        </w:rPr>
        <w:t>c)</w:t>
      </w:r>
      <w:r>
        <w:rPr>
          <w:rFonts w:ascii="Times New Roman" w:hAnsi="Times New Roman"/>
          <w:i/>
          <w:sz w:val="28"/>
          <w:szCs w:val="28"/>
        </w:rPr>
        <w:t xml:space="preserve"> K</w:t>
      </w:r>
      <w:r>
        <w:rPr>
          <w:rFonts w:ascii="Times New Roman" w:hAnsi="Times New Roman"/>
          <w:i/>
          <w:sz w:val="28"/>
          <w:szCs w:val="28"/>
          <w:lang w:val="vi-VN"/>
        </w:rPr>
        <w:t xml:space="preserve">hu để xe cho cán bộ, giáo viên, nhân viên </w:t>
      </w:r>
      <w:proofErr w:type="spellStart"/>
      <w:r>
        <w:rPr>
          <w:rFonts w:ascii="Times New Roman" w:hAnsi="Times New Roman"/>
          <w:i/>
          <w:sz w:val="28"/>
          <w:szCs w:val="28"/>
        </w:rPr>
        <w:t>được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bố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trí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hợp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lý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đảm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bảo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an </w:t>
      </w:r>
      <w:proofErr w:type="spellStart"/>
      <w:r>
        <w:rPr>
          <w:rFonts w:ascii="Times New Roman" w:hAnsi="Times New Roman"/>
          <w:i/>
          <w:sz w:val="28"/>
          <w:szCs w:val="28"/>
        </w:rPr>
        <w:t>toàn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trật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tự</w:t>
      </w:r>
      <w:proofErr w:type="spellEnd"/>
      <w:r>
        <w:rPr>
          <w:rFonts w:ascii="Times New Roman" w:hAnsi="Times New Roman"/>
          <w:i/>
          <w:sz w:val="28"/>
          <w:szCs w:val="28"/>
          <w:lang w:val="vi-VN"/>
        </w:rPr>
        <w:t>.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C0CAC">
        <w:rPr>
          <w:rFonts w:ascii="Times New Roman" w:hAnsi="Times New Roman"/>
          <w:b/>
          <w:sz w:val="28"/>
          <w:szCs w:val="28"/>
        </w:rPr>
        <w:t>Mức</w:t>
      </w:r>
      <w:proofErr w:type="spellEnd"/>
      <w:r w:rsidRPr="001C0CAC">
        <w:rPr>
          <w:rFonts w:ascii="Times New Roman" w:hAnsi="Times New Roman"/>
          <w:b/>
          <w:sz w:val="28"/>
          <w:szCs w:val="28"/>
        </w:rPr>
        <w:t xml:space="preserve"> 2:</w:t>
      </w:r>
    </w:p>
    <w:p w:rsidR="00341F3E" w:rsidRPr="001C0CAC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i/>
          <w:sz w:val="28"/>
          <w:szCs w:val="28"/>
          <w:lang w:val="vi-VN"/>
        </w:rPr>
      </w:pPr>
      <w:r>
        <w:rPr>
          <w:rFonts w:ascii="Times New Roman" w:hAnsi="Times New Roman"/>
          <w:i/>
          <w:sz w:val="28"/>
          <w:szCs w:val="28"/>
        </w:rPr>
        <w:t xml:space="preserve">a) </w:t>
      </w:r>
      <w:r w:rsidRPr="001C0CAC">
        <w:rPr>
          <w:rFonts w:ascii="Times New Roman" w:hAnsi="Times New Roman"/>
          <w:i/>
          <w:sz w:val="28"/>
          <w:szCs w:val="28"/>
          <w:lang w:val="vi-VN"/>
        </w:rPr>
        <w:t xml:space="preserve">Đảm bảo diện tích </w:t>
      </w:r>
      <w:proofErr w:type="gramStart"/>
      <w:r w:rsidRPr="001C0CAC">
        <w:rPr>
          <w:rFonts w:ascii="Times New Roman" w:hAnsi="Times New Roman"/>
          <w:i/>
          <w:sz w:val="28"/>
          <w:szCs w:val="28"/>
          <w:lang w:val="vi-VN"/>
        </w:rPr>
        <w:t>theo</w:t>
      </w:r>
      <w:proofErr w:type="gramEnd"/>
      <w:r w:rsidRPr="001C0CAC">
        <w:rPr>
          <w:rFonts w:ascii="Times New Roman" w:hAnsi="Times New Roman"/>
          <w:i/>
          <w:sz w:val="28"/>
          <w:szCs w:val="28"/>
          <w:lang w:val="vi-VN"/>
        </w:rPr>
        <w:t xml:space="preserve"> quy định.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b) </w:t>
      </w:r>
      <w:r w:rsidRPr="001C0CAC">
        <w:rPr>
          <w:rFonts w:ascii="Times New Roman" w:hAnsi="Times New Roman"/>
          <w:i/>
          <w:sz w:val="28"/>
          <w:szCs w:val="28"/>
          <w:lang w:val="vi-VN"/>
        </w:rPr>
        <w:t xml:space="preserve">Khu để </w:t>
      </w:r>
      <w:proofErr w:type="gramStart"/>
      <w:r w:rsidRPr="001C0CAC">
        <w:rPr>
          <w:rFonts w:ascii="Times New Roman" w:hAnsi="Times New Roman"/>
          <w:i/>
          <w:sz w:val="28"/>
          <w:szCs w:val="28"/>
          <w:lang w:val="vi-VN"/>
        </w:rPr>
        <w:t>xe</w:t>
      </w:r>
      <w:proofErr w:type="gramEnd"/>
      <w:r w:rsidRPr="001C0CAC">
        <w:rPr>
          <w:rFonts w:ascii="Times New Roman" w:hAnsi="Times New Roman"/>
          <w:i/>
          <w:sz w:val="28"/>
          <w:szCs w:val="28"/>
          <w:lang w:val="vi-VN"/>
        </w:rPr>
        <w:t xml:space="preserve"> cho cán bộ quản lý, giáo viên, nhân viên có mái che đảm bảo an toàn tiện lợi</w:t>
      </w:r>
    </w:p>
    <w:p w:rsidR="00341F3E" w:rsidRPr="001C0CAC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C0CAC">
        <w:rPr>
          <w:rFonts w:ascii="Times New Roman" w:hAnsi="Times New Roman"/>
          <w:b/>
          <w:sz w:val="28"/>
          <w:szCs w:val="28"/>
        </w:rPr>
        <w:t>Mức</w:t>
      </w:r>
      <w:proofErr w:type="spellEnd"/>
      <w:r w:rsidRPr="001C0CAC">
        <w:rPr>
          <w:rFonts w:ascii="Times New Roman" w:hAnsi="Times New Roman"/>
          <w:b/>
          <w:sz w:val="28"/>
          <w:szCs w:val="28"/>
        </w:rPr>
        <w:t xml:space="preserve"> 3:</w:t>
      </w:r>
    </w:p>
    <w:p w:rsidR="00341F3E" w:rsidRDefault="00341F3E" w:rsidP="00341F3E">
      <w:pPr>
        <w:tabs>
          <w:tab w:val="left" w:pos="1400"/>
        </w:tabs>
        <w:spacing w:after="12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1C0CAC">
        <w:rPr>
          <w:rFonts w:ascii="Times New Roman" w:hAnsi="Times New Roman"/>
          <w:i/>
          <w:sz w:val="28"/>
          <w:szCs w:val="28"/>
        </w:rPr>
        <w:t>Có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đủ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các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phòng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đảm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bảo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proofErr w:type="gramStart"/>
      <w:r w:rsidRPr="001C0CAC">
        <w:rPr>
          <w:rFonts w:ascii="Times New Roman" w:hAnsi="Times New Roman"/>
          <w:i/>
          <w:sz w:val="28"/>
          <w:szCs w:val="28"/>
        </w:rPr>
        <w:t>theo</w:t>
      </w:r>
      <w:proofErr w:type="spellEnd"/>
      <w:proofErr w:type="gram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T</w:t>
      </w:r>
      <w:r w:rsidRPr="001C0CAC">
        <w:rPr>
          <w:rFonts w:ascii="Times New Roman" w:hAnsi="Times New Roman"/>
          <w:i/>
          <w:sz w:val="28"/>
          <w:szCs w:val="28"/>
        </w:rPr>
        <w:t>iêu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chuẩn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quốc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gia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về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yêu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cầu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thiết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kế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trường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C0CAC">
        <w:rPr>
          <w:rFonts w:ascii="Times New Roman" w:hAnsi="Times New Roman"/>
          <w:i/>
          <w:sz w:val="28"/>
          <w:szCs w:val="28"/>
        </w:rPr>
        <w:t>mầm</w:t>
      </w:r>
      <w:proofErr w:type="spellEnd"/>
      <w:r w:rsidRPr="001C0CAC">
        <w:rPr>
          <w:rFonts w:ascii="Times New Roman" w:hAnsi="Times New Roman"/>
          <w:i/>
          <w:sz w:val="28"/>
          <w:szCs w:val="28"/>
        </w:rPr>
        <w:t xml:space="preserve"> non</w:t>
      </w:r>
    </w:p>
    <w:p w:rsidR="000A0BE6" w:rsidRDefault="000A0BE6" w:rsidP="000A0BE6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b/>
          <w:sz w:val="28"/>
          <w:szCs w:val="28"/>
          <w:lang w:val="vi-VN"/>
        </w:rPr>
      </w:pPr>
      <w:r>
        <w:rPr>
          <w:rFonts w:ascii="Times New Roman" w:hAnsi="Times New Roman"/>
          <w:b/>
          <w:sz w:val="28"/>
          <w:szCs w:val="28"/>
          <w:lang w:val="vi-VN"/>
        </w:rPr>
        <w:t>1. Mô tả hiện trạng:</w:t>
      </w:r>
    </w:p>
    <w:p w:rsidR="006F7BFF" w:rsidRPr="00B929E5" w:rsidRDefault="00027946" w:rsidP="006F7BFF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</w:t>
      </w:r>
      <w:r w:rsidR="000A0BE6">
        <w:rPr>
          <w:rFonts w:ascii="Times New Roman" w:hAnsi="Times New Roman"/>
          <w:sz w:val="28"/>
          <w:szCs w:val="28"/>
          <w:lang w:val="vi-VN"/>
        </w:rPr>
        <w:t xml:space="preserve"> Nhà trường có </w:t>
      </w:r>
      <w:proofErr w:type="spellStart"/>
      <w:r w:rsidR="000A0BE6">
        <w:rPr>
          <w:rFonts w:ascii="Times New Roman" w:hAnsi="Times New Roman"/>
          <w:sz w:val="28"/>
          <w:szCs w:val="28"/>
        </w:rPr>
        <w:t>đẩy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đủ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các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phòng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A0BE6">
        <w:rPr>
          <w:rFonts w:ascii="Times New Roman" w:hAnsi="Times New Roman"/>
          <w:sz w:val="28"/>
          <w:szCs w:val="28"/>
        </w:rPr>
        <w:t>theo</w:t>
      </w:r>
      <w:proofErr w:type="spellEnd"/>
      <w:proofErr w:type="gram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quy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định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của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Tiêu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chuẩn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0BE6">
        <w:rPr>
          <w:rFonts w:ascii="Times New Roman" w:hAnsi="Times New Roman"/>
          <w:sz w:val="28"/>
          <w:szCs w:val="28"/>
        </w:rPr>
        <w:t>quốc</w:t>
      </w:r>
      <w:proofErr w:type="spellEnd"/>
      <w:r w:rsidR="000A0BE6">
        <w:rPr>
          <w:rFonts w:ascii="Times New Roman" w:hAnsi="Times New Roman"/>
          <w:sz w:val="28"/>
          <w:szCs w:val="28"/>
        </w:rPr>
        <w:t xml:space="preserve"> TCVN 3907-2011</w:t>
      </w:r>
      <w:r w:rsidR="000A0BE6">
        <w:rPr>
          <w:rFonts w:ascii="Times New Roman" w:hAnsi="Times New Roman"/>
          <w:sz w:val="28"/>
          <w:szCs w:val="28"/>
          <w:lang w:val="vi-VN"/>
        </w:rPr>
        <w:t>. Trong đó: Phòng hội trường với diện tích là 114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 xml:space="preserve"> m</w:t>
      </w:r>
      <w:r w:rsidR="000A0BE6">
        <w:rPr>
          <w:rFonts w:ascii="Times New Roman" w:hAnsi="Times New Roman"/>
          <w:color w:val="000000"/>
          <w:sz w:val="28"/>
          <w:szCs w:val="28"/>
          <w:vertAlign w:val="superscript"/>
          <w:lang w:val="vi-VN"/>
        </w:rPr>
        <w:t>2</w:t>
      </w:r>
      <w:r w:rsidR="000A0BE6">
        <w:rPr>
          <w:rFonts w:ascii="Times New Roman" w:hAnsi="Times New Roman"/>
          <w:sz w:val="28"/>
          <w:szCs w:val="28"/>
          <w:lang w:val="vi-VN"/>
        </w:rPr>
        <w:t>, phòng hành chánh quản trị diện tích 57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 xml:space="preserve"> m</w:t>
      </w:r>
      <w:r w:rsidR="000A0BE6">
        <w:rPr>
          <w:rFonts w:ascii="Times New Roman" w:hAnsi="Times New Roman"/>
          <w:color w:val="000000"/>
          <w:sz w:val="28"/>
          <w:szCs w:val="28"/>
          <w:vertAlign w:val="superscript"/>
          <w:lang w:val="vi-VN"/>
        </w:rPr>
        <w:t>2</w:t>
      </w:r>
      <w:r w:rsidR="000A0BE6">
        <w:rPr>
          <w:rFonts w:ascii="Times New Roman" w:hAnsi="Times New Roman"/>
          <w:sz w:val="28"/>
          <w:szCs w:val="28"/>
          <w:lang w:val="da-DK"/>
        </w:rPr>
        <w:t xml:space="preserve"> </w:t>
      </w:r>
      <w:r w:rsidR="006F7BFF">
        <w:rPr>
          <w:rFonts w:ascii="Times New Roman" w:hAnsi="Times New Roman"/>
          <w:sz w:val="28"/>
          <w:szCs w:val="28"/>
          <w:lang w:val="da-DK"/>
        </w:rPr>
        <w:t>, p</w:t>
      </w:r>
      <w:r w:rsidR="000A0BE6">
        <w:rPr>
          <w:rFonts w:ascii="Times New Roman" w:hAnsi="Times New Roman"/>
          <w:sz w:val="28"/>
          <w:szCs w:val="28"/>
          <w:lang w:val="vi-VN"/>
        </w:rPr>
        <w:t xml:space="preserve">hòng Hiệu trưởng </w:t>
      </w:r>
      <w:r w:rsidR="000A0BE6">
        <w:rPr>
          <w:rFonts w:ascii="Times New Roman" w:hAnsi="Times New Roman"/>
          <w:sz w:val="28"/>
          <w:szCs w:val="28"/>
          <w:lang w:val="nl-NL"/>
        </w:rPr>
        <w:t>32 m</w:t>
      </w:r>
      <w:r w:rsidR="000A0BE6">
        <w:rPr>
          <w:rFonts w:ascii="Times New Roman" w:hAnsi="Times New Roman"/>
          <w:sz w:val="28"/>
          <w:szCs w:val="28"/>
          <w:vertAlign w:val="superscript"/>
          <w:lang w:val="nl-NL"/>
        </w:rPr>
        <w:t>2</w:t>
      </w:r>
      <w:r w:rsidR="000A0BE6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 xml:space="preserve">và 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>3 phòng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 xml:space="preserve"> phó hiệu trưởng có diện tích mỗi phòng là 15</w:t>
      </w:r>
      <w:r w:rsidR="000A0BE6">
        <w:rPr>
          <w:rFonts w:ascii="Times New Roman" w:hAnsi="Times New Roman"/>
          <w:sz w:val="28"/>
          <w:szCs w:val="28"/>
          <w:lang w:val="nl-NL"/>
        </w:rPr>
        <w:t>m</w:t>
      </w:r>
      <w:r w:rsidR="000A0BE6">
        <w:rPr>
          <w:rFonts w:ascii="Times New Roman" w:hAnsi="Times New Roman"/>
          <w:sz w:val="28"/>
          <w:szCs w:val="28"/>
          <w:vertAlign w:val="superscript"/>
          <w:lang w:val="nl-NL"/>
        </w:rPr>
        <w:t>2</w:t>
      </w:r>
      <w:r w:rsidR="000A0BE6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3811EB">
        <w:rPr>
          <w:rFonts w:ascii="Times New Roman" w:hAnsi="Times New Roman"/>
          <w:sz w:val="28"/>
          <w:szCs w:val="28"/>
          <w:lang w:val="nl-NL"/>
        </w:rPr>
        <w:t>, phòng Y tế có diện tích 10m</w:t>
      </w:r>
      <w:r w:rsidR="003811EB" w:rsidRPr="003811EB">
        <w:rPr>
          <w:rFonts w:ascii="Times New Roman" w:hAnsi="Times New Roman"/>
          <w:sz w:val="28"/>
          <w:szCs w:val="28"/>
          <w:vertAlign w:val="superscript"/>
          <w:lang w:val="nl-NL"/>
        </w:rPr>
        <w:t>2</w:t>
      </w:r>
      <w:r w:rsidR="00B929E5">
        <w:rPr>
          <w:rFonts w:ascii="Times New Roman" w:hAnsi="Times New Roman"/>
          <w:sz w:val="28"/>
          <w:szCs w:val="28"/>
          <w:lang w:val="nl-NL"/>
        </w:rPr>
        <w:t xml:space="preserve">,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phòng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dành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cho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nhân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nhưng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diện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tích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chỉ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đạt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16m</w:t>
      </w:r>
      <w:r w:rsidR="00B929E5" w:rsidRP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vertAlign w:val="superscript"/>
          <w:lang w:eastAsia="x-none"/>
        </w:rPr>
        <w:t>2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vertAlign w:val="superscript"/>
          <w:lang w:eastAsia="x-none"/>
        </w:rPr>
        <w:t xml:space="preserve"> 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>[H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>0</w:t>
      </w:r>
      <w:r w:rsidR="006F7BFF">
        <w:rPr>
          <w:rFonts w:ascii="Times New Roman" w:hAnsi="Times New Roman"/>
          <w:color w:val="000000"/>
          <w:sz w:val="28"/>
          <w:szCs w:val="28"/>
        </w:rPr>
        <w:t>3-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>0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1</w:t>
      </w:r>
      <w:r w:rsidR="000A0BE6">
        <w:rPr>
          <w:rFonts w:ascii="Times New Roman" w:hAnsi="Times New Roman"/>
          <w:color w:val="000000"/>
          <w:sz w:val="28"/>
          <w:szCs w:val="28"/>
          <w:lang w:val="nl-NL"/>
        </w:rPr>
        <w:t>];</w:t>
      </w:r>
      <w:r w:rsidR="000A0BE6">
        <w:rPr>
          <w:rFonts w:ascii="Times New Roman" w:hAnsi="Times New Roman"/>
          <w:color w:val="000000"/>
          <w:sz w:val="28"/>
          <w:szCs w:val="28"/>
          <w:lang w:val="vi-VN"/>
        </w:rPr>
        <w:t xml:space="preserve"> 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[H</w:t>
      </w:r>
      <w:r w:rsidR="006F7BFF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</w:t>
      </w:r>
      <w:r w:rsidR="006F7BFF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-0</w:t>
      </w:r>
      <w:r w:rsidR="006F7BFF">
        <w:rPr>
          <w:rFonts w:ascii="Times New Roman" w:hAnsi="Times New Roman"/>
          <w:color w:val="000000"/>
          <w:sz w:val="28"/>
          <w:szCs w:val="28"/>
        </w:rPr>
        <w:t>3-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02];</w:t>
      </w:r>
      <w:r w:rsidR="006F7BFF">
        <w:rPr>
          <w:rFonts w:ascii="Times New Roman" w:hAnsi="Times New Roman"/>
          <w:color w:val="000000"/>
          <w:sz w:val="28"/>
          <w:szCs w:val="28"/>
          <w:lang w:val="vi-VN"/>
        </w:rPr>
        <w:t xml:space="preserve"> 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[H</w:t>
      </w:r>
      <w:r w:rsidR="006F7BFF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</w:t>
      </w:r>
      <w:r w:rsidR="006F7BFF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-0</w:t>
      </w:r>
      <w:r w:rsidR="006F7BFF">
        <w:rPr>
          <w:rFonts w:ascii="Times New Roman" w:hAnsi="Times New Roman"/>
          <w:color w:val="000000"/>
          <w:sz w:val="28"/>
          <w:szCs w:val="28"/>
        </w:rPr>
        <w:t>3-</w:t>
      </w:r>
      <w:r w:rsidR="006F7BFF">
        <w:rPr>
          <w:rFonts w:ascii="Times New Roman" w:hAnsi="Times New Roman"/>
          <w:color w:val="000000"/>
          <w:sz w:val="28"/>
          <w:szCs w:val="28"/>
          <w:lang w:val="nl-NL"/>
        </w:rPr>
        <w:t>03]</w:t>
      </w:r>
      <w:r w:rsidR="00B929E5">
        <w:rPr>
          <w:rFonts w:ascii="Times New Roman" w:hAnsi="Times New Roman"/>
          <w:color w:val="000000"/>
          <w:sz w:val="28"/>
          <w:szCs w:val="28"/>
          <w:lang w:val="nl-NL"/>
        </w:rPr>
        <w:t xml:space="preserve">; 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nl-NL"/>
        </w:rPr>
        <w:t>[H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vi-VN"/>
        </w:rPr>
        <w:t>3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nl-NL"/>
        </w:rPr>
        <w:t>-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vi-VN"/>
        </w:rPr>
        <w:t>3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nl-NL"/>
        </w:rPr>
        <w:t>-0</w:t>
      </w:r>
      <w:r w:rsidR="00B929E5" w:rsidRPr="00B929E5">
        <w:rPr>
          <w:rFonts w:ascii="Times New Roman" w:hAnsi="Times New Roman"/>
          <w:color w:val="FF0000"/>
          <w:sz w:val="28"/>
          <w:szCs w:val="28"/>
        </w:rPr>
        <w:t>3-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nl-NL"/>
        </w:rPr>
        <w:t>0</w:t>
      </w:r>
      <w:r w:rsidR="00B929E5">
        <w:rPr>
          <w:rFonts w:ascii="Times New Roman" w:hAnsi="Times New Roman"/>
          <w:color w:val="FF0000"/>
          <w:sz w:val="28"/>
          <w:szCs w:val="28"/>
          <w:lang w:val="nl-NL"/>
        </w:rPr>
        <w:t>6</w:t>
      </w:r>
      <w:r w:rsidR="00B929E5" w:rsidRPr="00B929E5">
        <w:rPr>
          <w:rFonts w:ascii="Times New Roman" w:hAnsi="Times New Roman"/>
          <w:color w:val="FF0000"/>
          <w:sz w:val="28"/>
          <w:szCs w:val="28"/>
          <w:lang w:val="nl-NL"/>
        </w:rPr>
        <w:t>]</w:t>
      </w:r>
      <w:r w:rsidR="006F7BFF" w:rsidRPr="00B929E5">
        <w:rPr>
          <w:rFonts w:ascii="Times New Roman" w:hAnsi="Times New Roman"/>
          <w:color w:val="FF0000"/>
          <w:sz w:val="28"/>
          <w:szCs w:val="28"/>
          <w:lang w:val="nl-NL"/>
        </w:rPr>
        <w:t>.</w:t>
      </w:r>
      <w:r w:rsidR="00B929E5" w:rsidRPr="00B929E5">
        <w:rPr>
          <w:rFonts w:ascii="Times New Roman" w:eastAsia="Calibri" w:hAnsi="Times New Roman"/>
          <w:bCs/>
          <w:iCs/>
          <w:color w:val="FF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Tuy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nhiên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với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đội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ngũ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cấp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dưỡng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20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người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/ 800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trẻ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lastRenderedPageBreak/>
        <w:t>nên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khó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khăn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trong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việc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bố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trí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chỗ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cho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nhân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nghỉ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ngơi</w:t>
      </w:r>
      <w:proofErr w:type="spellEnd"/>
      <w:r w:rsidR="0002620B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 w:rsidR="0002620B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diện</w:t>
      </w:r>
      <w:proofErr w:type="spellEnd"/>
      <w:r w:rsidR="0002620B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02620B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tích</w:t>
      </w:r>
      <w:proofErr w:type="spellEnd"/>
      <w:r w:rsidR="0002620B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phòng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nghỉ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chỉ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đảm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bảo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½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số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lượng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nhân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cấp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dưỡng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hiện</w:t>
      </w:r>
      <w:proofErr w:type="spellEnd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 w:rsidR="006C1C29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có</w:t>
      </w:r>
      <w:proofErr w:type="spellEnd"/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.</w:t>
      </w:r>
    </w:p>
    <w:p w:rsidR="000A0BE6" w:rsidRPr="00B929E5" w:rsidRDefault="006F7BFF" w:rsidP="00B929E5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</w:pPr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b) </w:t>
      </w:r>
      <w:proofErr w:type="spellStart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Các</w:t>
      </w:r>
      <w:proofErr w:type="spellEnd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phòng</w:t>
      </w:r>
      <w:proofErr w:type="spellEnd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hành</w:t>
      </w:r>
      <w:proofErr w:type="spellEnd"/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chính</w:t>
      </w:r>
      <w:proofErr w:type="spellEnd"/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quản</w:t>
      </w:r>
      <w:proofErr w:type="spellEnd"/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trị</w:t>
      </w:r>
      <w:proofErr w:type="spellEnd"/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>được</w:t>
      </w:r>
      <w:proofErr w:type="spellEnd"/>
      <w:r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  <w:t xml:space="preserve"> 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trang bị </w:t>
      </w:r>
      <w:r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đầy đủ</w:t>
      </w:r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trang thiết bị: tủ kệ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đựng hồ sơ</w:t>
      </w:r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, bàn ghế làm việc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và tiếp khách</w:t>
      </w:r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, máy vi tính, máy in và một số đồ </w:t>
      </w:r>
      <w:proofErr w:type="gramStart"/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dùng 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thông</w:t>
      </w:r>
      <w:proofErr w:type="gramEnd"/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thườ</w:t>
      </w:r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ng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để phục vụ cho các hoạt động giáo dục</w:t>
      </w:r>
      <w:r w:rsidR="003811EB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. Phòng Y tế được trang bị giường nằm cho trẻ, trang thiết bị y tế, các dụng cụ để theo dõi sức khỏe trẻ, có biểu bảng thông báo và hình ảnh tuyên truyền các biện pháp tích cực chăm sóc sức khỏe trẻ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. 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Phòng bảo vệ nhà trường có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vi-VN" w:eastAsia="x-none"/>
        </w:rPr>
        <w:t xml:space="preserve"> diện tích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9m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vertAlign w:val="superscript"/>
          <w:lang w:val="nl-NL" w:eastAsia="x-none"/>
        </w:rPr>
        <w:t>2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được trang bị b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>àn ghế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làm việc và có</w:t>
      </w:r>
      <w:r w:rsidR="000A0BE6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sổ</w:t>
      </w:r>
      <w:r w:rsidR="00B929E5">
        <w:rPr>
          <w:rFonts w:ascii="Times New Roman" w:eastAsia="Calibri" w:hAnsi="Times New Roman"/>
          <w:bCs/>
          <w:iCs/>
          <w:spacing w:val="1"/>
          <w:sz w:val="28"/>
          <w:szCs w:val="28"/>
          <w:lang w:val="nl-NL" w:eastAsia="x-none"/>
        </w:rPr>
        <w:t xml:space="preserve"> theo dõi khách 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[H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3-3-03-04</w:t>
      </w:r>
      <w:r w:rsidR="000A0BE6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];</w:t>
      </w:r>
      <w:r w:rsidR="00B929E5" w:rsidRP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 xml:space="preserve"> 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[H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3-3-03-05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]</w:t>
      </w:r>
      <w:r w:rsid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.</w:t>
      </w:r>
    </w:p>
    <w:p w:rsidR="00B929E5" w:rsidRPr="00CA169D" w:rsidRDefault="00B929E5" w:rsidP="00B929E5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eastAsia="Calibri" w:hAnsi="Times New Roman"/>
          <w:bCs/>
          <w:iCs/>
          <w:spacing w:val="1"/>
          <w:sz w:val="28"/>
          <w:szCs w:val="28"/>
          <w:lang w:eastAsia="x-none"/>
        </w:rPr>
      </w:pPr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c)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Nhà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trường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có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xây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dựng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khu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vực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để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xe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dành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cán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bộ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giáo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nhân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với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diện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tích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300m</w:t>
      </w:r>
      <w:r w:rsidRPr="00B929E5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vertAlign w:val="superscript"/>
          <w:lang w:eastAsia="x-none"/>
        </w:rPr>
        <w:t>2</w:t>
      </w:r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có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mái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che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có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nền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đúc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xi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măng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được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rào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chắn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an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toàn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đảm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bảo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nhu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cầu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để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xe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cho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tất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cả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cán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bộ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giáo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,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nhân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viên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trong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trường</w:t>
      </w:r>
      <w:proofErr w:type="spellEnd"/>
      <w:r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 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[H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3-3-03-01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]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; 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[H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>3-3-03-02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val="x-none" w:eastAsia="x-none"/>
        </w:rPr>
        <w:t>]</w:t>
      </w:r>
      <w:r w:rsidR="00CA169D">
        <w:rPr>
          <w:rFonts w:ascii="Times New Roman" w:eastAsia="Calibri" w:hAnsi="Times New Roman"/>
          <w:bCs/>
          <w:iCs/>
          <w:color w:val="000000"/>
          <w:spacing w:val="1"/>
          <w:sz w:val="28"/>
          <w:szCs w:val="28"/>
          <w:lang w:eastAsia="x-none"/>
        </w:rPr>
        <w:t xml:space="preserve">; </w:t>
      </w:r>
      <w:r w:rsidR="00CA169D" w:rsidRPr="00CA169D">
        <w:rPr>
          <w:rFonts w:ascii="Times New Roman" w:eastAsia="Calibri" w:hAnsi="Times New Roman"/>
          <w:bCs/>
          <w:iCs/>
          <w:color w:val="FF0000"/>
          <w:spacing w:val="1"/>
          <w:sz w:val="28"/>
          <w:szCs w:val="28"/>
          <w:lang w:val="x-none" w:eastAsia="x-none"/>
        </w:rPr>
        <w:t>[H</w:t>
      </w:r>
      <w:r w:rsidR="00CA169D" w:rsidRPr="00CA169D">
        <w:rPr>
          <w:rFonts w:ascii="Times New Roman" w:eastAsia="Calibri" w:hAnsi="Times New Roman"/>
          <w:bCs/>
          <w:iCs/>
          <w:color w:val="FF0000"/>
          <w:spacing w:val="1"/>
          <w:sz w:val="28"/>
          <w:szCs w:val="28"/>
          <w:lang w:eastAsia="x-none"/>
        </w:rPr>
        <w:t>3-3-03-07</w:t>
      </w:r>
      <w:r w:rsidR="00CA169D" w:rsidRPr="00CA169D">
        <w:rPr>
          <w:rFonts w:ascii="Times New Roman" w:eastAsia="Calibri" w:hAnsi="Times New Roman"/>
          <w:bCs/>
          <w:iCs/>
          <w:color w:val="FF0000"/>
          <w:spacing w:val="1"/>
          <w:sz w:val="28"/>
          <w:szCs w:val="28"/>
          <w:lang w:val="x-none" w:eastAsia="x-none"/>
        </w:rPr>
        <w:t>]</w:t>
      </w:r>
      <w:r w:rsidR="00CA169D">
        <w:rPr>
          <w:rFonts w:ascii="Times New Roman" w:eastAsia="Calibri" w:hAnsi="Times New Roman"/>
          <w:bCs/>
          <w:iCs/>
          <w:color w:val="FF0000"/>
          <w:spacing w:val="1"/>
          <w:sz w:val="28"/>
          <w:szCs w:val="28"/>
          <w:lang w:eastAsia="x-none"/>
        </w:rPr>
        <w:t>.</w:t>
      </w:r>
    </w:p>
    <w:p w:rsidR="000A0BE6" w:rsidRDefault="000A0BE6" w:rsidP="000A0BE6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b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  <w:lang w:val="nl-NL"/>
        </w:rPr>
        <w:t>2. Điểm mạnh:</w:t>
      </w:r>
    </w:p>
    <w:p w:rsidR="000A0BE6" w:rsidRDefault="000A0BE6" w:rsidP="000A0BE6">
      <w:pPr>
        <w:widowControl w:val="0"/>
        <w:spacing w:after="120" w:line="360" w:lineRule="auto"/>
        <w:ind w:left="40" w:firstLine="660"/>
        <w:jc w:val="both"/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</w:pP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Trường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có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đầy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đủ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các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phòng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làm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việc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,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diện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tích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mỗi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phòng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đảm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bảo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đúng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quy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định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,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được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trang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bị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đầy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đu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̉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các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phương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tiện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làm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việc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. </w:t>
      </w:r>
    </w:p>
    <w:p w:rsidR="000A0BE6" w:rsidRPr="00CA169D" w:rsidRDefault="000A0BE6" w:rsidP="000A0BE6">
      <w:pPr>
        <w:widowControl w:val="0"/>
        <w:spacing w:after="120" w:line="360" w:lineRule="auto"/>
        <w:ind w:left="40" w:firstLine="660"/>
        <w:jc w:val="both"/>
        <w:rPr>
          <w:rFonts w:ascii="Times New Roman" w:eastAsia="Calibri" w:hAnsi="Times New Roman"/>
          <w:spacing w:val="3"/>
          <w:sz w:val="28"/>
          <w:szCs w:val="28"/>
          <w:lang w:eastAsia="x-none"/>
        </w:rPr>
      </w:pP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Có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khu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vực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đủ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để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xe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dành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cho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cán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bộ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,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giáo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viên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,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nhân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viên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của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nhà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trườ</w:t>
      </w:r>
      <w:r w:rsidR="00CA169D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ng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đảm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bảo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đủ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nhu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cầu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, an </w:t>
      </w:r>
      <w:proofErr w:type="spellStart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toàn</w:t>
      </w:r>
      <w:proofErr w:type="spellEnd"/>
      <w:r w:rsidR="00CA169D">
        <w:rPr>
          <w:rFonts w:ascii="Times New Roman" w:eastAsia="Calibri" w:hAnsi="Times New Roman"/>
          <w:spacing w:val="3"/>
          <w:sz w:val="28"/>
          <w:szCs w:val="28"/>
          <w:lang w:eastAsia="x-none"/>
        </w:rPr>
        <w:t>.</w:t>
      </w:r>
    </w:p>
    <w:p w:rsidR="000A0BE6" w:rsidRDefault="000A0BE6" w:rsidP="000A0BE6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b/>
          <w:sz w:val="28"/>
          <w:szCs w:val="28"/>
        </w:rPr>
        <w:t>Điểm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yếu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</w:t>
      </w:r>
    </w:p>
    <w:p w:rsidR="000A0BE6" w:rsidRDefault="00CA169D" w:rsidP="000A0BE6">
      <w:pPr>
        <w:widowControl w:val="0"/>
        <w:spacing w:after="120" w:line="360" w:lineRule="auto"/>
        <w:ind w:left="40" w:firstLine="660"/>
        <w:jc w:val="both"/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</w:pPr>
      <w:proofErr w:type="gram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P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hòng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r w:rsidR="000A0BE6">
        <w:rPr>
          <w:rFonts w:ascii="Times New Roman" w:eastAsia="Calibri" w:hAnsi="Times New Roman"/>
          <w:spacing w:val="3"/>
          <w:sz w:val="28"/>
          <w:szCs w:val="28"/>
          <w:lang w:val="vi-VN" w:eastAsia="x-none"/>
        </w:rPr>
        <w:t xml:space="preserve">nghỉ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dành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riêng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cho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nhân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viên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chưa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đảm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bảo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diện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tích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để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đáp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ứng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cho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20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cấp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dưỡng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sử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dụng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.</w:t>
      </w:r>
      <w:proofErr w:type="gramEnd"/>
    </w:p>
    <w:p w:rsidR="000A0BE6" w:rsidRDefault="000A0BE6" w:rsidP="000A0BE6">
      <w:pPr>
        <w:widowControl w:val="0"/>
        <w:autoSpaceDE w:val="0"/>
        <w:autoSpaceDN w:val="0"/>
        <w:adjustRightInd w:val="0"/>
        <w:spacing w:after="120" w:line="36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b/>
          <w:sz w:val="28"/>
          <w:szCs w:val="28"/>
        </w:rPr>
        <w:t>Kế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hoạch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cải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tiến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chất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lượng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D2168C" w:rsidRDefault="00D2168C" w:rsidP="000A0BE6">
      <w:pPr>
        <w:widowControl w:val="0"/>
        <w:spacing w:after="120" w:line="360" w:lineRule="auto"/>
        <w:ind w:left="40" w:right="40" w:firstLine="680"/>
        <w:jc w:val="both"/>
        <w:rPr>
          <w:rFonts w:ascii="Times New Roman" w:eastAsia="Calibri" w:hAnsi="Times New Roman"/>
          <w:spacing w:val="3"/>
          <w:sz w:val="28"/>
          <w:szCs w:val="28"/>
          <w:lang w:eastAsia="x-none"/>
        </w:rPr>
      </w:pPr>
      <w:proofErr w:type="spellStart"/>
      <w:proofErr w:type="gram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Bố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trí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½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nhân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viên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cấp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dưỡng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lên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phòng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Hội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trường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nghỉ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ngơi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để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giải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quyết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nhu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cầu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hiện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tại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.</w:t>
      </w:r>
      <w:proofErr w:type="gramEnd"/>
    </w:p>
    <w:p w:rsidR="00D2168C" w:rsidRDefault="00CA169D" w:rsidP="000A0BE6">
      <w:pPr>
        <w:widowControl w:val="0"/>
        <w:spacing w:after="120" w:line="360" w:lineRule="auto"/>
        <w:ind w:left="40" w:right="40" w:firstLine="680"/>
        <w:jc w:val="both"/>
        <w:rPr>
          <w:rFonts w:ascii="Times New Roman" w:eastAsia="Calibri" w:hAnsi="Times New Roman"/>
          <w:spacing w:val="3"/>
          <w:sz w:val="28"/>
          <w:szCs w:val="28"/>
          <w:lang w:eastAsia="x-none"/>
        </w:rPr>
      </w:pP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lastRenderedPageBreak/>
        <w:t>Trong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học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kỳ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II n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ăm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học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2018-2019</w:t>
      </w:r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,</w:t>
      </w:r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Hiệu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>trưởng</w:t>
      </w:r>
      <w:proofErr w:type="spellEnd"/>
      <w:r w:rsidR="000A0BE6">
        <w:rPr>
          <w:rFonts w:ascii="Times New Roman" w:eastAsia="Calibri" w:hAnsi="Times New Roman"/>
          <w:spacing w:val="3"/>
          <w:sz w:val="28"/>
          <w:szCs w:val="28"/>
          <w:lang w:val="x-none"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huy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động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các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nguồn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lực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xã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hội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hóa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để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thay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đổi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giường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đơn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thành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giường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tầng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hoặc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lập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dự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>toán</w:t>
      </w:r>
      <w:proofErr w:type="spellEnd"/>
      <w:r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tham</w:t>
      </w:r>
      <w:proofErr w:type="spellEnd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mưu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kinh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phí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bổ</w:t>
      </w:r>
      <w:proofErr w:type="spellEnd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sung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cho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>năm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2019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từ</w:t>
      </w:r>
      <w:proofErr w:type="spellEnd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nguồn</w:t>
      </w:r>
      <w:proofErr w:type="spellEnd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ngân</w:t>
      </w:r>
      <w:proofErr w:type="spellEnd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spacing w:val="3"/>
          <w:sz w:val="28"/>
          <w:szCs w:val="28"/>
          <w:lang w:eastAsia="x-none"/>
        </w:rPr>
        <w:t>sách</w:t>
      </w:r>
      <w:proofErr w:type="spellEnd"/>
      <w:r w:rsidR="00D2168C">
        <w:rPr>
          <w:rFonts w:ascii="Times New Roman" w:eastAsia="Calibri" w:hAnsi="Times New Roman"/>
          <w:spacing w:val="3"/>
          <w:sz w:val="28"/>
          <w:szCs w:val="28"/>
          <w:lang w:eastAsia="x-none"/>
        </w:rPr>
        <w:t xml:space="preserve">. </w:t>
      </w:r>
    </w:p>
    <w:p w:rsidR="00835570" w:rsidRDefault="00835570" w:rsidP="000A0BE6">
      <w:pPr>
        <w:widowControl w:val="0"/>
        <w:spacing w:after="120" w:line="360" w:lineRule="auto"/>
        <w:ind w:left="40" w:right="40" w:firstLine="680"/>
        <w:jc w:val="both"/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</w:pPr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5. </w:t>
      </w:r>
      <w:proofErr w:type="spellStart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Tự</w:t>
      </w:r>
      <w:proofErr w:type="spellEnd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đánh</w:t>
      </w:r>
      <w:proofErr w:type="spellEnd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 </w:t>
      </w:r>
      <w:proofErr w:type="spellStart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giá</w:t>
      </w:r>
      <w:proofErr w:type="spellEnd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:</w:t>
      </w:r>
    </w:p>
    <w:tbl>
      <w:tblPr>
        <w:tblStyle w:val="TableGrid"/>
        <w:tblW w:w="10058" w:type="dxa"/>
        <w:tblInd w:w="40" w:type="dxa"/>
        <w:tblLook w:val="04A0" w:firstRow="1" w:lastRow="0" w:firstColumn="1" w:lastColumn="0" w:noHBand="0" w:noVBand="1"/>
      </w:tblPr>
      <w:tblGrid>
        <w:gridCol w:w="1238"/>
        <w:gridCol w:w="2114"/>
        <w:gridCol w:w="1396"/>
        <w:gridCol w:w="1957"/>
        <w:gridCol w:w="1283"/>
        <w:gridCol w:w="2070"/>
      </w:tblGrid>
      <w:tr w:rsidR="00835570" w:rsidTr="00835570">
        <w:tc>
          <w:tcPr>
            <w:tcW w:w="3352" w:type="dxa"/>
            <w:gridSpan w:val="2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Mức</w:t>
            </w:r>
            <w:proofErr w:type="spellEnd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 xml:space="preserve"> 1</w:t>
            </w:r>
          </w:p>
        </w:tc>
        <w:tc>
          <w:tcPr>
            <w:tcW w:w="3353" w:type="dxa"/>
            <w:gridSpan w:val="2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Mức</w:t>
            </w:r>
            <w:proofErr w:type="spellEnd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 xml:space="preserve"> 2</w:t>
            </w:r>
          </w:p>
        </w:tc>
        <w:tc>
          <w:tcPr>
            <w:tcW w:w="3353" w:type="dxa"/>
            <w:gridSpan w:val="2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Mức</w:t>
            </w:r>
            <w:proofErr w:type="spellEnd"/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 xml:space="preserve"> 3</w:t>
            </w:r>
          </w:p>
        </w:tc>
      </w:tr>
      <w:tr w:rsidR="00835570" w:rsidTr="002C53A0">
        <w:tc>
          <w:tcPr>
            <w:tcW w:w="1238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Chỉ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báo</w:t>
            </w:r>
            <w:proofErr w:type="spellEnd"/>
          </w:p>
        </w:tc>
        <w:tc>
          <w:tcPr>
            <w:tcW w:w="2114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/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Không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396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Chỉ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báo</w:t>
            </w:r>
            <w:proofErr w:type="spellEnd"/>
          </w:p>
        </w:tc>
        <w:tc>
          <w:tcPr>
            <w:tcW w:w="1957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/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Không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283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Chỉ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báo</w:t>
            </w:r>
            <w:proofErr w:type="spellEnd"/>
          </w:p>
        </w:tc>
        <w:tc>
          <w:tcPr>
            <w:tcW w:w="2070" w:type="dxa"/>
            <w:vAlign w:val="center"/>
          </w:tcPr>
          <w:p w:rsidR="00835570" w:rsidRP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/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Không</w:t>
            </w:r>
            <w:proofErr w:type="spellEnd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35570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</w:tr>
      <w:tr w:rsidR="00835570" w:rsidTr="002C53A0">
        <w:tc>
          <w:tcPr>
            <w:tcW w:w="1238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a</w:t>
            </w:r>
          </w:p>
        </w:tc>
        <w:tc>
          <w:tcPr>
            <w:tcW w:w="2114" w:type="dxa"/>
            <w:vAlign w:val="center"/>
          </w:tcPr>
          <w:p w:rsidR="00835570" w:rsidRPr="00D2168C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396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a</w:t>
            </w:r>
          </w:p>
        </w:tc>
        <w:tc>
          <w:tcPr>
            <w:tcW w:w="1957" w:type="dxa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283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*</w:t>
            </w:r>
          </w:p>
        </w:tc>
        <w:tc>
          <w:tcPr>
            <w:tcW w:w="2070" w:type="dxa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</w:tr>
      <w:tr w:rsidR="00835570" w:rsidTr="002C53A0">
        <w:tc>
          <w:tcPr>
            <w:tcW w:w="1238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b</w:t>
            </w:r>
          </w:p>
        </w:tc>
        <w:tc>
          <w:tcPr>
            <w:tcW w:w="2114" w:type="dxa"/>
            <w:vAlign w:val="center"/>
          </w:tcPr>
          <w:p w:rsidR="00835570" w:rsidRPr="00D2168C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396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b</w:t>
            </w:r>
          </w:p>
        </w:tc>
        <w:tc>
          <w:tcPr>
            <w:tcW w:w="1957" w:type="dxa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283" w:type="dxa"/>
            <w:vAlign w:val="center"/>
          </w:tcPr>
          <w:p w:rsidR="00835570" w:rsidRDefault="002C53A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2070" w:type="dxa"/>
            <w:vAlign w:val="center"/>
          </w:tcPr>
          <w:p w:rsidR="00835570" w:rsidRDefault="002C53A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-</w:t>
            </w:r>
          </w:p>
        </w:tc>
      </w:tr>
      <w:tr w:rsidR="00835570" w:rsidTr="002C53A0">
        <w:tc>
          <w:tcPr>
            <w:tcW w:w="1238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c</w:t>
            </w:r>
          </w:p>
        </w:tc>
        <w:tc>
          <w:tcPr>
            <w:tcW w:w="2114" w:type="dxa"/>
            <w:vAlign w:val="center"/>
          </w:tcPr>
          <w:p w:rsidR="00835570" w:rsidRPr="00D2168C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1396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1957" w:type="dxa"/>
            <w:vAlign w:val="center"/>
          </w:tcPr>
          <w:p w:rsidR="00835570" w:rsidRDefault="0083557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</w:p>
        </w:tc>
        <w:tc>
          <w:tcPr>
            <w:tcW w:w="1283" w:type="dxa"/>
            <w:vAlign w:val="center"/>
          </w:tcPr>
          <w:p w:rsidR="00835570" w:rsidRDefault="002C53A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-</w:t>
            </w:r>
          </w:p>
        </w:tc>
        <w:tc>
          <w:tcPr>
            <w:tcW w:w="2070" w:type="dxa"/>
            <w:vAlign w:val="center"/>
          </w:tcPr>
          <w:p w:rsidR="00835570" w:rsidRDefault="002C53A0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  <w:t>-</w:t>
            </w:r>
          </w:p>
        </w:tc>
      </w:tr>
      <w:tr w:rsidR="00835570" w:rsidTr="00835570">
        <w:tc>
          <w:tcPr>
            <w:tcW w:w="3352" w:type="dxa"/>
            <w:gridSpan w:val="2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3353" w:type="dxa"/>
            <w:gridSpan w:val="2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  <w:tc>
          <w:tcPr>
            <w:tcW w:w="3353" w:type="dxa"/>
            <w:gridSpan w:val="2"/>
            <w:vAlign w:val="center"/>
          </w:tcPr>
          <w:p w:rsidR="00835570" w:rsidRDefault="00D2168C" w:rsidP="00835570">
            <w:pPr>
              <w:widowControl w:val="0"/>
              <w:spacing w:after="120" w:line="360" w:lineRule="auto"/>
              <w:ind w:right="40"/>
              <w:jc w:val="center"/>
              <w:rPr>
                <w:rFonts w:ascii="Times New Roman" w:eastAsia="Calibri" w:hAnsi="Times New Roman"/>
                <w:b/>
                <w:spacing w:val="3"/>
                <w:sz w:val="28"/>
                <w:szCs w:val="28"/>
                <w:lang w:eastAsia="x-none"/>
              </w:rPr>
            </w:pPr>
            <w:proofErr w:type="spellStart"/>
            <w:r w:rsidRPr="00D2168C">
              <w:rPr>
                <w:rFonts w:ascii="Times New Roman" w:eastAsia="Calibri" w:hAnsi="Times New Roman"/>
                <w:spacing w:val="3"/>
                <w:sz w:val="28"/>
                <w:szCs w:val="28"/>
                <w:lang w:eastAsia="x-none"/>
              </w:rPr>
              <w:t>Đạt</w:t>
            </w:r>
            <w:proofErr w:type="spellEnd"/>
          </w:p>
        </w:tc>
      </w:tr>
    </w:tbl>
    <w:p w:rsidR="00835570" w:rsidRPr="00835570" w:rsidRDefault="00835570" w:rsidP="000A0BE6">
      <w:pPr>
        <w:widowControl w:val="0"/>
        <w:spacing w:after="120" w:line="360" w:lineRule="auto"/>
        <w:ind w:left="40" w:right="40" w:firstLine="680"/>
        <w:jc w:val="both"/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</w:pPr>
      <w:bookmarkStart w:id="0" w:name="_GoBack"/>
      <w:bookmarkEnd w:id="0"/>
      <w:proofErr w:type="spellStart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Đạt</w:t>
      </w:r>
      <w:proofErr w:type="spellEnd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: </w:t>
      </w:r>
      <w:proofErr w:type="spellStart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Mức</w:t>
      </w:r>
      <w:proofErr w:type="spellEnd"/>
      <w:r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 </w:t>
      </w:r>
      <w:proofErr w:type="spellStart"/>
      <w:r w:rsidR="00762782"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>mức</w:t>
      </w:r>
      <w:proofErr w:type="spellEnd"/>
      <w:r w:rsidR="00762782">
        <w:rPr>
          <w:rFonts w:ascii="Times New Roman" w:eastAsia="Calibri" w:hAnsi="Times New Roman"/>
          <w:b/>
          <w:spacing w:val="3"/>
          <w:sz w:val="28"/>
          <w:szCs w:val="28"/>
          <w:lang w:eastAsia="x-none"/>
        </w:rPr>
        <w:t xml:space="preserve"> 3</w:t>
      </w:r>
    </w:p>
    <w:p w:rsidR="00365856" w:rsidRPr="0033639C" w:rsidRDefault="00365856" w:rsidP="00365856">
      <w:pPr>
        <w:tabs>
          <w:tab w:val="center" w:pos="1440"/>
          <w:tab w:val="center" w:pos="6840"/>
        </w:tabs>
        <w:rPr>
          <w:rFonts w:ascii="Times New Roman" w:hAnsi="Times New Roman"/>
          <w:i/>
          <w:sz w:val="28"/>
          <w:szCs w:val="28"/>
          <w:lang w:val="nb-NO"/>
        </w:rPr>
      </w:pPr>
      <w:r w:rsidRPr="0033639C">
        <w:rPr>
          <w:rFonts w:ascii="Times New Roman" w:hAnsi="Times New Roman"/>
          <w:b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b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i/>
          <w:sz w:val="28"/>
          <w:szCs w:val="28"/>
          <w:lang w:val="nb-NO"/>
        </w:rPr>
        <w:t>............., ngày.....tháng.....năm.....</w:t>
      </w:r>
    </w:p>
    <w:p w:rsidR="00365856" w:rsidRPr="0033639C" w:rsidRDefault="00365856" w:rsidP="00365856">
      <w:pPr>
        <w:tabs>
          <w:tab w:val="center" w:pos="1440"/>
          <w:tab w:val="center" w:pos="6840"/>
        </w:tabs>
        <w:rPr>
          <w:rFonts w:ascii="Times New Roman" w:hAnsi="Times New Roman"/>
          <w:b/>
          <w:sz w:val="28"/>
          <w:szCs w:val="28"/>
          <w:lang w:val="nb-NO"/>
        </w:rPr>
      </w:pPr>
      <w:r w:rsidRPr="0033639C">
        <w:rPr>
          <w:rFonts w:ascii="Times New Roman" w:hAnsi="Times New Roman"/>
          <w:b/>
          <w:i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b/>
          <w:sz w:val="28"/>
          <w:szCs w:val="28"/>
          <w:lang w:val="nb-NO"/>
        </w:rPr>
        <w:t>Nhóm trưởng</w:t>
      </w:r>
      <w:r w:rsidRPr="0033639C">
        <w:rPr>
          <w:rFonts w:ascii="Times New Roman" w:hAnsi="Times New Roman"/>
          <w:b/>
          <w:i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b/>
          <w:sz w:val="28"/>
          <w:szCs w:val="28"/>
          <w:lang w:val="nb-NO"/>
        </w:rPr>
        <w:t>Người viết</w:t>
      </w:r>
    </w:p>
    <w:p w:rsidR="00365856" w:rsidRPr="0033639C" w:rsidRDefault="00365856" w:rsidP="00365856">
      <w:pPr>
        <w:tabs>
          <w:tab w:val="center" w:pos="1440"/>
          <w:tab w:val="center" w:pos="6840"/>
        </w:tabs>
        <w:rPr>
          <w:rFonts w:ascii="Times New Roman" w:hAnsi="Times New Roman"/>
          <w:b/>
          <w:sz w:val="28"/>
          <w:szCs w:val="28"/>
          <w:lang w:val="nb-NO"/>
        </w:rPr>
      </w:pPr>
      <w:r w:rsidRPr="0033639C">
        <w:rPr>
          <w:rFonts w:ascii="Times New Roman" w:hAnsi="Times New Roman"/>
          <w:b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b/>
          <w:sz w:val="28"/>
          <w:szCs w:val="28"/>
          <w:lang w:val="nb-NO"/>
        </w:rPr>
        <w:tab/>
      </w:r>
      <w:r w:rsidRPr="0033639C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Ký</w:t>
      </w:r>
      <w:proofErr w:type="spellEnd"/>
      <w:r w:rsidRPr="0033639C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ghi</w:t>
      </w:r>
      <w:proofErr w:type="spellEnd"/>
      <w:r w:rsidRPr="0033639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rõ</w:t>
      </w:r>
      <w:proofErr w:type="spellEnd"/>
      <w:r w:rsidRPr="0033639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họ</w:t>
      </w:r>
      <w:proofErr w:type="spellEnd"/>
      <w:r w:rsidRPr="0033639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và</w:t>
      </w:r>
      <w:proofErr w:type="spellEnd"/>
      <w:r w:rsidRPr="0033639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33639C">
        <w:rPr>
          <w:rFonts w:ascii="Times New Roman" w:hAnsi="Times New Roman"/>
          <w:i/>
          <w:iCs/>
          <w:sz w:val="28"/>
          <w:szCs w:val="28"/>
        </w:rPr>
        <w:t>tên</w:t>
      </w:r>
      <w:proofErr w:type="spellEnd"/>
      <w:r w:rsidRPr="0033639C">
        <w:rPr>
          <w:rFonts w:ascii="Times New Roman" w:hAnsi="Times New Roman"/>
          <w:sz w:val="28"/>
          <w:szCs w:val="28"/>
        </w:rPr>
        <w:t>)</w:t>
      </w:r>
    </w:p>
    <w:p w:rsidR="00365856" w:rsidRPr="00731ADE" w:rsidRDefault="00365856" w:rsidP="00365856">
      <w:pPr>
        <w:jc w:val="both"/>
        <w:rPr>
          <w:rFonts w:ascii="Times New Roman" w:hAnsi="Times New Roman"/>
          <w:sz w:val="28"/>
          <w:szCs w:val="28"/>
        </w:rPr>
      </w:pPr>
      <w:r w:rsidRPr="00731ADE">
        <w:rPr>
          <w:rFonts w:ascii="Times New Roman" w:hAnsi="Times New Roman"/>
          <w:i/>
          <w:iCs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i/>
          <w:iCs/>
          <w:sz w:val="26"/>
          <w:szCs w:val="26"/>
        </w:rPr>
        <w:t xml:space="preserve">                                                         </w:t>
      </w:r>
      <w:r w:rsidRPr="00731ADE">
        <w:rPr>
          <w:rFonts w:ascii="Times New Roman" w:hAnsi="Times New Roman"/>
          <w:i/>
          <w:iCs/>
          <w:sz w:val="26"/>
          <w:szCs w:val="26"/>
        </w:rPr>
        <w:t xml:space="preserve">  </w:t>
      </w:r>
    </w:p>
    <w:p w:rsidR="00D12080" w:rsidRDefault="00D12080"/>
    <w:sectPr w:rsidR="00D12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3E"/>
    <w:rsid w:val="0002620B"/>
    <w:rsid w:val="00027946"/>
    <w:rsid w:val="00081039"/>
    <w:rsid w:val="000A0BE6"/>
    <w:rsid w:val="002C53A0"/>
    <w:rsid w:val="00341F3E"/>
    <w:rsid w:val="00365856"/>
    <w:rsid w:val="003811EB"/>
    <w:rsid w:val="006C1C29"/>
    <w:rsid w:val="006F7BFF"/>
    <w:rsid w:val="00762782"/>
    <w:rsid w:val="00835570"/>
    <w:rsid w:val="00B929E5"/>
    <w:rsid w:val="00CA169D"/>
    <w:rsid w:val="00D12080"/>
    <w:rsid w:val="00D2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F3E"/>
    <w:pPr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F3E"/>
    <w:pPr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2019-02-24T20:54:00Z</dcterms:created>
  <dcterms:modified xsi:type="dcterms:W3CDTF">2019-02-24T20:58:00Z</dcterms:modified>
</cp:coreProperties>
</file>